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27F94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71442AFD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道路运输安全类别（中级）注册安全工程师</w:t>
      </w:r>
    </w:p>
    <w:p w14:paraId="5F320F1D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初始注册人员名单</w:t>
      </w:r>
    </w:p>
    <w:p w14:paraId="1E7AB842">
      <w:pPr>
        <w:adjustRightInd w:val="0"/>
        <w:snapToGrid w:val="0"/>
        <w:spacing w:line="560" w:lineRule="exact"/>
        <w:jc w:val="center"/>
        <w:rPr>
          <w:rFonts w:ascii="宋体" w:hAnsi="宋体" w:eastAsia="华文中宋"/>
          <w:sz w:val="44"/>
          <w:szCs w:val="32"/>
        </w:rPr>
      </w:pPr>
      <w:r>
        <w:rPr>
          <w:rFonts w:hint="eastAsia" w:ascii="宋体" w:hAnsi="宋体" w:eastAsia="仿宋_GB2312"/>
          <w:snapToGrid w:val="0"/>
          <w:spacing w:val="14"/>
          <w:kern w:val="0"/>
          <w:sz w:val="32"/>
          <w:szCs w:val="32"/>
        </w:rPr>
        <w:t>（按从业人员所在省份的行政序列排序）</w:t>
      </w:r>
    </w:p>
    <w:tbl>
      <w:tblPr>
        <w:tblStyle w:val="4"/>
        <w:tblW w:w="81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36"/>
        <w:gridCol w:w="5698"/>
      </w:tblGrid>
      <w:tr w14:paraId="3D52F30F">
        <w:trPr>
          <w:trHeight w:val="510" w:hRule="atLeast"/>
          <w:tblHeader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B84F4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序号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881B3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姓名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46992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初始注册聘用单位</w:t>
            </w:r>
          </w:p>
        </w:tc>
      </w:tr>
      <w:tr w14:paraId="2E87F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36B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855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李林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696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北京空港兴航达客运有限公司</w:t>
            </w:r>
          </w:p>
        </w:tc>
      </w:tr>
      <w:tr w14:paraId="5D2E3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F5C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6DC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杨雅飞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FE6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北京民航机场巴士有限公司</w:t>
            </w:r>
          </w:p>
        </w:tc>
      </w:tr>
      <w:tr w14:paraId="53535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AB7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792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李建波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E8C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北京骏马客运有限公司</w:t>
            </w:r>
          </w:p>
        </w:tc>
      </w:tr>
      <w:tr w14:paraId="629C7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5AC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824B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李兰芬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5F81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任丘市交通运输局地方道路管理站</w:t>
            </w:r>
          </w:p>
        </w:tc>
      </w:tr>
      <w:tr w14:paraId="07333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81E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9DA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王海军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5C8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大庆油田通勤服务公司</w:t>
            </w:r>
          </w:p>
        </w:tc>
      </w:tr>
      <w:tr w14:paraId="3A224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A3F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4743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柯顺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A34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上港集团物流有限公司</w:t>
            </w:r>
          </w:p>
        </w:tc>
      </w:tr>
      <w:tr w14:paraId="6561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E43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7B7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王子业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E4F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南京地铁运营有限责任公司</w:t>
            </w:r>
          </w:p>
        </w:tc>
      </w:tr>
      <w:tr w14:paraId="3E210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E2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C4C5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丁贺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853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苏州金宏物流有限公司</w:t>
            </w:r>
          </w:p>
        </w:tc>
      </w:tr>
      <w:tr w14:paraId="69053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83C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E9D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雷福义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714C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江苏省连云港汽车运输有限公司</w:t>
            </w:r>
          </w:p>
        </w:tc>
      </w:tr>
      <w:tr w14:paraId="2BB92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F90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44D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张春军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3D4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江苏省连云港汽车运输有限公司</w:t>
            </w:r>
          </w:p>
        </w:tc>
      </w:tr>
      <w:tr w14:paraId="03FBE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951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59F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朱羽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F7E4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南京洪鹏供应链管理有限公司</w:t>
            </w:r>
          </w:p>
        </w:tc>
      </w:tr>
      <w:tr w14:paraId="689F9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C76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A40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朱佳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EA7F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宝瀛（南京）物流运输有限责任公司</w:t>
            </w:r>
          </w:p>
        </w:tc>
      </w:tr>
      <w:tr w14:paraId="0D992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A21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E3B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陈乾元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3ABF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苏交科集团股份有限公司</w:t>
            </w:r>
          </w:p>
        </w:tc>
      </w:tr>
      <w:tr w14:paraId="2CCA8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961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BF3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严道夫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3AB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泰顺县经贸联合发展有限公司</w:t>
            </w:r>
          </w:p>
        </w:tc>
      </w:tr>
      <w:tr w14:paraId="7236F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FAA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E5C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张杰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327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浙江杭宁高速公路有限责任公司</w:t>
            </w:r>
          </w:p>
        </w:tc>
      </w:tr>
      <w:tr w14:paraId="53986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A56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E50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赵俊胜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BAE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滁州市公共交通有限公司</w:t>
            </w:r>
          </w:p>
        </w:tc>
      </w:tr>
      <w:tr w14:paraId="0E513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D8A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15A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李振涛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0A5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永昊环境科技(集团)有限公司</w:t>
            </w:r>
          </w:p>
        </w:tc>
      </w:tr>
      <w:tr w14:paraId="7D94D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C0C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2F47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林毅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991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福建省实华石油运输有限公司</w:t>
            </w:r>
          </w:p>
        </w:tc>
      </w:tr>
      <w:tr w14:paraId="3B374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472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1844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王珊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BD78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福建省安协安全技术咨询有限公司</w:t>
            </w:r>
          </w:p>
        </w:tc>
      </w:tr>
      <w:tr w14:paraId="2CA08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385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792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贺军宁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2BBE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烟台市公交集团高新区有限公司</w:t>
            </w:r>
          </w:p>
        </w:tc>
      </w:tr>
      <w:tr w14:paraId="29E20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BC3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206E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刘庆凯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E75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山东华鲁恒升化工股份有限公司</w:t>
            </w:r>
          </w:p>
        </w:tc>
      </w:tr>
      <w:tr w14:paraId="50D27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47E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B802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凌磊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FDD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中国外运华中有限公司日照分公司</w:t>
            </w:r>
          </w:p>
        </w:tc>
      </w:tr>
      <w:tr w14:paraId="6CCC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8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CA3D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马旭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0B74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山东鲁中钢铁物流有限公司</w:t>
            </w:r>
          </w:p>
        </w:tc>
      </w:tr>
      <w:tr w14:paraId="5BFBE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B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4EE2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田国吉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6E4E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山东鲁中钢铁物流有限公司</w:t>
            </w:r>
          </w:p>
        </w:tc>
      </w:tr>
      <w:tr w14:paraId="7CA4D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7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AAC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李念念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E6C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日照永信运输有限公司</w:t>
            </w:r>
          </w:p>
        </w:tc>
      </w:tr>
      <w:tr w14:paraId="18E3D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7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E379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徐晓龙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037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青岛城运现代物流集团有限公司</w:t>
            </w:r>
          </w:p>
        </w:tc>
      </w:tr>
      <w:tr w14:paraId="4BAD6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D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7E0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庄浩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16C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山东省济宁交通运输集团有限公司</w:t>
            </w:r>
          </w:p>
        </w:tc>
      </w:tr>
      <w:tr w14:paraId="37491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1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A95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王冠雯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2B50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交运北洁（青岛）环境有限公司</w:t>
            </w:r>
          </w:p>
        </w:tc>
      </w:tr>
      <w:tr w14:paraId="74401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4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6DE7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于杰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613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中油物流有限公司</w:t>
            </w:r>
          </w:p>
        </w:tc>
      </w:tr>
      <w:tr w14:paraId="20A4D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3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C6B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吴晶晶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127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宜昌交运集团客运有限公司</w:t>
            </w:r>
          </w:p>
        </w:tc>
      </w:tr>
      <w:tr w14:paraId="16391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7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2C8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凌章豪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7032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湖南长运达物流有限责任公司</w:t>
            </w:r>
          </w:p>
        </w:tc>
      </w:tr>
      <w:tr w14:paraId="1D965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F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67C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陈望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A62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湘潭市金泰运输有限责任公司</w:t>
            </w:r>
          </w:p>
        </w:tc>
      </w:tr>
      <w:tr w14:paraId="42177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E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EC6F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彭威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528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深圳市鹏顺职业技能培训有限公司</w:t>
            </w:r>
          </w:p>
        </w:tc>
      </w:tr>
      <w:tr w14:paraId="22516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C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9D8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暴士卫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9C5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茂名市安捷运输有限公司</w:t>
            </w:r>
          </w:p>
        </w:tc>
      </w:tr>
      <w:tr w14:paraId="393D3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B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62D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陈龙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B4C8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深圳市富荣土石方工程有限公司</w:t>
            </w:r>
          </w:p>
        </w:tc>
      </w:tr>
      <w:tr w14:paraId="70636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4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ACFD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刘岿雄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A8F7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深圳市运发出租小汽车有限公司</w:t>
            </w:r>
          </w:p>
        </w:tc>
      </w:tr>
      <w:tr w14:paraId="59927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C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DAE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申世明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D042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深圳市运发出租小汽车有限公司</w:t>
            </w:r>
          </w:p>
        </w:tc>
      </w:tr>
      <w:tr w14:paraId="52FCF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7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AEB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卢扩浩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7B19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洋浦汇豪物流有限公司</w:t>
            </w:r>
          </w:p>
        </w:tc>
      </w:tr>
      <w:tr w14:paraId="38E7A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4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BDC1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梁昆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5D7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眉山市城投中恒能环保科技有限公司</w:t>
            </w:r>
          </w:p>
        </w:tc>
      </w:tr>
      <w:tr w14:paraId="0B19B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7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2939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张森风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047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四川全威安环科技有限公司</w:t>
            </w:r>
          </w:p>
        </w:tc>
      </w:tr>
      <w:tr w14:paraId="0403E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1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711C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李沛涛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A5F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贵州丰茂物流有限公司</w:t>
            </w:r>
          </w:p>
        </w:tc>
      </w:tr>
      <w:tr w14:paraId="450B7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1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6EE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韦海涛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96F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韩城汽车运输有限责任公司</w:t>
            </w:r>
          </w:p>
        </w:tc>
      </w:tr>
      <w:tr w14:paraId="1A0C5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C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83D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张涛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8BE9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陕西延长石油道奇物流科技有限公司</w:t>
            </w:r>
          </w:p>
        </w:tc>
      </w:tr>
      <w:tr w14:paraId="5E4B3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0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0689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王鹏云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853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中国石油天然气股份有限公司玉门油田分公司</w:t>
            </w:r>
          </w:p>
        </w:tc>
      </w:tr>
      <w:tr w14:paraId="23585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2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3F7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曹雨浓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08C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国能中卫热电有限公司</w:t>
            </w:r>
          </w:p>
        </w:tc>
      </w:tr>
      <w:tr w14:paraId="3AA1A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C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AC3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冯鹏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A91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宁夏茂鑫源汽车运输有限公司</w:t>
            </w:r>
          </w:p>
        </w:tc>
      </w:tr>
      <w:tr w14:paraId="6AC54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1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A82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魏滢滢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9BE7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新疆振坤物流股份有限公司</w:t>
            </w:r>
          </w:p>
        </w:tc>
      </w:tr>
      <w:tr w14:paraId="09573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5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721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王富江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41C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新疆路桥建设集团有限公司</w:t>
            </w:r>
          </w:p>
        </w:tc>
      </w:tr>
      <w:tr w14:paraId="1162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D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2C5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刘健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32D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新疆正泽安全评价有限公司</w:t>
            </w:r>
          </w:p>
        </w:tc>
      </w:tr>
      <w:tr w14:paraId="395A8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0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16B7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姚惠琴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3CDF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新疆汇铭安全环保科技有限公司</w:t>
            </w:r>
          </w:p>
        </w:tc>
      </w:tr>
      <w:tr w14:paraId="343EE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6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BBD1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金胜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9EBD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重庆公共交通运营有限公司西部公共交通分公司</w:t>
            </w:r>
          </w:p>
        </w:tc>
      </w:tr>
      <w:tr w14:paraId="20B29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C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5DCE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隆鲤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5928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重庆公路运输（集团）有限公司渝北分公司</w:t>
            </w:r>
          </w:p>
        </w:tc>
      </w:tr>
      <w:tr w14:paraId="6D77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F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CA9B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李林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FAE3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北京空港兴航达客运有限公司</w:t>
            </w:r>
          </w:p>
        </w:tc>
      </w:tr>
    </w:tbl>
    <w:p w14:paraId="421DE641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宋体" w:hAnsi="宋体" w:eastAsia="华文中宋"/>
          <w:kern w:val="0"/>
          <w:sz w:val="44"/>
          <w:szCs w:val="32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道路运输安全类别（中级）注册安全工程师</w:t>
      </w:r>
    </w:p>
    <w:p w14:paraId="101735B7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变更注册人员名单</w:t>
      </w:r>
    </w:p>
    <w:p w14:paraId="657468BF">
      <w:pPr>
        <w:adjustRightInd w:val="0"/>
        <w:snapToGrid w:val="0"/>
        <w:spacing w:line="560" w:lineRule="exact"/>
        <w:jc w:val="center"/>
        <w:rPr>
          <w:rFonts w:ascii="宋体" w:hAnsi="宋体" w:eastAsia="华文中宋"/>
          <w:sz w:val="44"/>
          <w:szCs w:val="32"/>
        </w:rPr>
      </w:pPr>
      <w:r>
        <w:rPr>
          <w:rFonts w:hint="eastAsia" w:ascii="宋体" w:hAnsi="宋体" w:eastAsia="仿宋_GB2312"/>
          <w:snapToGrid w:val="0"/>
          <w:spacing w:val="14"/>
          <w:kern w:val="0"/>
          <w:sz w:val="32"/>
          <w:szCs w:val="32"/>
        </w:rPr>
        <w:t>（按从业人员所在省份的行政序列排序）</w:t>
      </w:r>
    </w:p>
    <w:tbl>
      <w:tblPr>
        <w:tblStyle w:val="4"/>
        <w:tblW w:w="81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315"/>
        <w:gridCol w:w="5926"/>
      </w:tblGrid>
      <w:tr w14:paraId="09D18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tblHeader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35B3A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序号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F92DD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姓名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21D78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变更注册聘用单位</w:t>
            </w:r>
          </w:p>
        </w:tc>
      </w:tr>
      <w:tr w14:paraId="37412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ED2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180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李鸿隆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C66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北京轨道人才发展有限公司</w:t>
            </w:r>
          </w:p>
        </w:tc>
      </w:tr>
      <w:tr w14:paraId="3CCE9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60D1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209D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孙靖彪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17E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山西恒安安环科技有限公司</w:t>
            </w:r>
          </w:p>
        </w:tc>
      </w:tr>
      <w:tr w14:paraId="183E8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D57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F7F4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张晓军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1BB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锡林郭勒盟公路车辆通行费征收服务中心</w:t>
            </w:r>
          </w:p>
        </w:tc>
      </w:tr>
      <w:tr w14:paraId="239B7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707F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A238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赵建昭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158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连云港徐圩港口国际贸易有限公司</w:t>
            </w:r>
          </w:p>
        </w:tc>
      </w:tr>
      <w:tr w14:paraId="51CB9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600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86D8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F0FB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淮安龙九运输有限公司</w:t>
            </w:r>
          </w:p>
        </w:tc>
      </w:tr>
      <w:tr w14:paraId="25E23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1228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659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刘淼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0EA1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淮安市迅辉货物运输有限公司</w:t>
            </w:r>
          </w:p>
        </w:tc>
      </w:tr>
      <w:tr w14:paraId="1AFE9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FED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55C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黄柳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B238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江苏徐海环境监测有限公司</w:t>
            </w:r>
          </w:p>
        </w:tc>
      </w:tr>
      <w:tr w14:paraId="6B2A9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A348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EF35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蔡毅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B37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台州市公共交通集团有限公司</w:t>
            </w:r>
          </w:p>
        </w:tc>
      </w:tr>
      <w:tr w14:paraId="2C91A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4FDD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BD7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赵升阳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3EA5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杭州诚益消防技术服务有限公司</w:t>
            </w:r>
          </w:p>
        </w:tc>
      </w:tr>
      <w:tr w14:paraId="61E8F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2C8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2A8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于杨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677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杭州炯森安全技术有限公司</w:t>
            </w:r>
          </w:p>
        </w:tc>
      </w:tr>
      <w:tr w14:paraId="3B113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AC2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9EA7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胡甄广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5A03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安徽合律安全科技有限公司</w:t>
            </w:r>
          </w:p>
        </w:tc>
      </w:tr>
      <w:tr w14:paraId="3A3B5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431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8C83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陈国玖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47E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合肥泽众城市智能科技有限公司</w:t>
            </w:r>
          </w:p>
        </w:tc>
      </w:tr>
      <w:tr w14:paraId="679F0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CE0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B64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吴星峰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89B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泉州安豪安全技术服务有限公司</w:t>
            </w:r>
          </w:p>
        </w:tc>
      </w:tr>
      <w:tr w14:paraId="7C178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1CC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B8DA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贾建伟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6E33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淄博宇轩物流有限公司</w:t>
            </w:r>
          </w:p>
        </w:tc>
      </w:tr>
      <w:tr w14:paraId="41E17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5EF7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116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陈运富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77D5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武汉恒泰弘安安全科技有限公司</w:t>
            </w:r>
          </w:p>
        </w:tc>
      </w:tr>
      <w:tr w14:paraId="08346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FFC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3C6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刘超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7439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深圳恒富基混凝土有限公司</w:t>
            </w:r>
          </w:p>
        </w:tc>
      </w:tr>
      <w:tr w14:paraId="7071C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51F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661E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王青平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F1FE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深圳市晶紫荆消防安全技术服务有限公司</w:t>
            </w:r>
          </w:p>
        </w:tc>
      </w:tr>
      <w:tr w14:paraId="2EB4C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0AB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3B3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韦金秀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4B01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保通联合评估咨询股份有限公司</w:t>
            </w:r>
          </w:p>
        </w:tc>
      </w:tr>
      <w:tr w14:paraId="48243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3B59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DD3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刘吉鹏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64D4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东莞俪尔制衣有限公司</w:t>
            </w:r>
          </w:p>
        </w:tc>
      </w:tr>
      <w:tr w14:paraId="36704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2620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08F5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李新路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8D47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深圳市凯通安全技术咨询有限公司</w:t>
            </w:r>
          </w:p>
        </w:tc>
      </w:tr>
      <w:tr w14:paraId="2F324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FBD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8ED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谭明清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3BA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中建四局交通投资建设有限公司</w:t>
            </w:r>
          </w:p>
        </w:tc>
      </w:tr>
      <w:tr w14:paraId="5803E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D00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226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李忠义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BC4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深圳市鹏顺职业技能培训有限公司</w:t>
            </w:r>
          </w:p>
        </w:tc>
      </w:tr>
      <w:tr w14:paraId="74CC1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5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D54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程昊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7E6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深圳市砼辰运输有限公司</w:t>
            </w:r>
          </w:p>
        </w:tc>
      </w:tr>
      <w:tr w14:paraId="49EDB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3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6EC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王雪诗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27C3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深圳宝安综合港区港务有限公司</w:t>
            </w:r>
          </w:p>
        </w:tc>
      </w:tr>
      <w:tr w14:paraId="264FD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4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7EBB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周爱国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DD68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深圳市安华升消防安全技术有限公司</w:t>
            </w:r>
          </w:p>
        </w:tc>
      </w:tr>
      <w:tr w14:paraId="44BC2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8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F8FE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张雪凡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8A8E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深圳市铠瑞达运输有限公司</w:t>
            </w:r>
          </w:p>
        </w:tc>
      </w:tr>
      <w:tr w14:paraId="20413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7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A7A0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胡黎明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FDF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广东华润碳能科技有限公司</w:t>
            </w:r>
          </w:p>
        </w:tc>
      </w:tr>
      <w:tr w14:paraId="57E38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4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E2E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杨远亭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893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深圳市南方鹏程建筑工程有限公司</w:t>
            </w:r>
          </w:p>
        </w:tc>
      </w:tr>
      <w:tr w14:paraId="019B0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D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13A7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陈锐韬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838F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广州路政建筑工程有限公司</w:t>
            </w:r>
          </w:p>
        </w:tc>
      </w:tr>
      <w:tr w14:paraId="6FE3B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4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50F9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谢权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812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深圳市协航众鑫物流有限公司</w:t>
            </w:r>
          </w:p>
        </w:tc>
      </w:tr>
      <w:tr w14:paraId="1A4A5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3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0F98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修文明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2257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广西华蓝岩土工程有限公司</w:t>
            </w:r>
          </w:p>
        </w:tc>
      </w:tr>
      <w:tr w14:paraId="1740C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C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D99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李香颖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463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广西钦州保税港区盛港码头有限公司</w:t>
            </w:r>
          </w:p>
        </w:tc>
      </w:tr>
      <w:tr w14:paraId="77027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2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645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张成益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919B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四川金宇宏图建设工程有限公司</w:t>
            </w:r>
          </w:p>
        </w:tc>
      </w:tr>
      <w:tr w14:paraId="7DA49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6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3A83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兰丁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63FF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四川省交通运输集团有限责任公司</w:t>
            </w:r>
          </w:p>
        </w:tc>
      </w:tr>
      <w:tr w14:paraId="2F0EC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6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B4F7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兰焕平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7C0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四川祥欣建筑工程有限公司</w:t>
            </w:r>
          </w:p>
        </w:tc>
      </w:tr>
      <w:tr w14:paraId="59A73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5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0E5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陈俊民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B29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陕西仁智工程咨询有限公司</w:t>
            </w:r>
          </w:p>
        </w:tc>
      </w:tr>
      <w:tr w14:paraId="0914F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A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69D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林学成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BFB4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重庆嘉晟环保工程有限公司</w:t>
            </w:r>
          </w:p>
        </w:tc>
      </w:tr>
      <w:tr w14:paraId="291C7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F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B953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谭永昆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739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重庆市恒丰建筑消防设施维保有限公司</w:t>
            </w:r>
          </w:p>
        </w:tc>
      </w:tr>
    </w:tbl>
    <w:p w14:paraId="3CC96E67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宋体" w:hAnsi="宋体"/>
          <w:sz w:val="24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道路运输安全类别（中级）注册安全工程师</w:t>
      </w:r>
    </w:p>
    <w:p w14:paraId="169D37D8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重新注册人员名单</w:t>
      </w:r>
    </w:p>
    <w:p w14:paraId="28740574">
      <w:pPr>
        <w:adjustRightInd w:val="0"/>
        <w:snapToGrid w:val="0"/>
        <w:spacing w:line="560" w:lineRule="exact"/>
        <w:jc w:val="center"/>
        <w:rPr>
          <w:rFonts w:ascii="宋体" w:hAnsi="宋体" w:eastAsia="仿宋_GB2312"/>
          <w:snapToGrid w:val="0"/>
          <w:spacing w:val="14"/>
          <w:kern w:val="0"/>
          <w:sz w:val="32"/>
          <w:szCs w:val="32"/>
        </w:rPr>
      </w:pPr>
      <w:r>
        <w:rPr>
          <w:rFonts w:hint="eastAsia" w:ascii="宋体" w:hAnsi="宋体" w:eastAsia="仿宋_GB2312"/>
          <w:snapToGrid w:val="0"/>
          <w:spacing w:val="14"/>
          <w:kern w:val="0"/>
          <w:sz w:val="32"/>
          <w:szCs w:val="32"/>
        </w:rPr>
        <w:t>（按从业人员所在省份的行政序列排序）</w:t>
      </w:r>
    </w:p>
    <w:tbl>
      <w:tblPr>
        <w:tblStyle w:val="4"/>
        <w:tblW w:w="81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315"/>
        <w:gridCol w:w="5926"/>
      </w:tblGrid>
      <w:tr w14:paraId="08B41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1FE86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序号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E03D1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姓名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5380E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重新注册聘用单位</w:t>
            </w:r>
          </w:p>
        </w:tc>
      </w:tr>
      <w:tr w14:paraId="13CB6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7866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BDC6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苏建岭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45EF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天津新亚太工程建设监理有限公司</w:t>
            </w:r>
          </w:p>
        </w:tc>
      </w:tr>
      <w:tr w14:paraId="5F89C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A438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CD4C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郑杰彬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AB39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润唯是安工程技术有限公司</w:t>
            </w:r>
          </w:p>
        </w:tc>
      </w:tr>
      <w:tr w14:paraId="11663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AFE0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070F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陈磊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9A6F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宁波乾业安全科技有限公司</w:t>
            </w:r>
          </w:p>
        </w:tc>
      </w:tr>
      <w:tr w14:paraId="3C7CA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632E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C293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姜颖华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6775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宁波欧绿物流有限公司</w:t>
            </w:r>
          </w:p>
        </w:tc>
      </w:tr>
      <w:tr w14:paraId="2C413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59A8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7FCB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陈俊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9ED4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宁波公运集团股份有限公司</w:t>
            </w:r>
          </w:p>
        </w:tc>
      </w:tr>
      <w:tr w14:paraId="6CBCF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FEC4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840A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胡国春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A415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安徽省合肥汽车客运有限公司</w:t>
            </w:r>
          </w:p>
        </w:tc>
      </w:tr>
      <w:tr w14:paraId="1E3AC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7150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B71B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王晓光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A321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安徽省地矿汽车驾驶员培训服务有限公司</w:t>
            </w:r>
          </w:p>
        </w:tc>
      </w:tr>
      <w:tr w14:paraId="418ED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0C43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12DD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唐震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00AB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安徽省合肥汽车客运有限公司</w:t>
            </w:r>
          </w:p>
        </w:tc>
      </w:tr>
      <w:tr w14:paraId="6D8CC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8499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D5F5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肖钱孝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DBB2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江西恒诚安全技术有限公司</w:t>
            </w:r>
          </w:p>
        </w:tc>
      </w:tr>
      <w:tr w14:paraId="6807F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B38D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AF96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张宏斌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2440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山东金钊源华胜环境工程有限公司</w:t>
            </w:r>
          </w:p>
        </w:tc>
      </w:tr>
      <w:tr w14:paraId="60771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3C03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BB37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向斌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94E9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河南石化运输有限公司</w:t>
            </w:r>
          </w:p>
        </w:tc>
      </w:tr>
      <w:tr w14:paraId="5EBCA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8145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6B6A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张丙臣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4640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中铝物流集团中州有限公司</w:t>
            </w:r>
          </w:p>
        </w:tc>
      </w:tr>
      <w:tr w14:paraId="078C0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9F1E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90B4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刘喆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3213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中铁建物产科技有限公司</w:t>
            </w:r>
          </w:p>
        </w:tc>
      </w:tr>
      <w:tr w14:paraId="02DAE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A924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7366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戴红进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F9EB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松滋汇容运输有限公司</w:t>
            </w:r>
          </w:p>
        </w:tc>
      </w:tr>
      <w:tr w14:paraId="710FD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558A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BC83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李修山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222D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广东鹏硕职业安全事务有限公司</w:t>
            </w:r>
          </w:p>
        </w:tc>
      </w:tr>
      <w:tr w14:paraId="02CCD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AEC3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E021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张再清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68F7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深圳市皖通达运输有限公司</w:t>
            </w:r>
          </w:p>
        </w:tc>
      </w:tr>
      <w:tr w14:paraId="2D040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C0E6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416F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邓育添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08DA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深圳市科达安安全生产技术信息咨询有限公司</w:t>
            </w:r>
          </w:p>
        </w:tc>
      </w:tr>
      <w:tr w14:paraId="780CF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E417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97AE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王志林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8F7C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深圳市山运建筑工程有限公司</w:t>
            </w:r>
          </w:p>
        </w:tc>
      </w:tr>
      <w:tr w14:paraId="6CD0F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06A3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A804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谢晓龙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A726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深圳市东大洋水泥制品有限公司</w:t>
            </w:r>
          </w:p>
        </w:tc>
      </w:tr>
      <w:tr w14:paraId="6E7FE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0116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790C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李伟强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15B3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广西中交贵隆高速公路发展有限公司</w:t>
            </w:r>
          </w:p>
        </w:tc>
      </w:tr>
      <w:tr w14:paraId="2C484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2A0A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109F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周勇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09C1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四川中梁建设工程有限公司</w:t>
            </w:r>
          </w:p>
        </w:tc>
      </w:tr>
      <w:tr w14:paraId="7A660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5B99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5DBA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甘大贵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90BA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贵阳汽车客运西站有限公司</w:t>
            </w:r>
          </w:p>
        </w:tc>
      </w:tr>
      <w:tr w14:paraId="68535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B920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60FF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杨远豪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77B2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贵阳汽车客运西站有限公司</w:t>
            </w:r>
          </w:p>
        </w:tc>
      </w:tr>
      <w:tr w14:paraId="5DE4D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C25E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DE99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何德军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811F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延川众义达工贸有限责任公司</w:t>
            </w:r>
          </w:p>
        </w:tc>
      </w:tr>
      <w:tr w14:paraId="0BF00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3BB3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9026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高国军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46AA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中建丝路建设投资有限公司</w:t>
            </w:r>
          </w:p>
        </w:tc>
      </w:tr>
    </w:tbl>
    <w:p w14:paraId="14736312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宋体" w:hAnsi="宋体"/>
          <w:sz w:val="24"/>
          <w:lang w:val="en-US" w:eastAsia="zh-CN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道路运输安全类别（中级）注册安全工程师</w:t>
      </w:r>
    </w:p>
    <w:p w14:paraId="29AC5719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延续注册人员名单</w:t>
      </w:r>
    </w:p>
    <w:p w14:paraId="53961E57">
      <w:pPr>
        <w:adjustRightInd w:val="0"/>
        <w:snapToGrid w:val="0"/>
        <w:spacing w:line="560" w:lineRule="exact"/>
        <w:jc w:val="center"/>
        <w:rPr>
          <w:rFonts w:ascii="宋体" w:hAnsi="宋体" w:eastAsia="仿宋_GB2312"/>
          <w:snapToGrid w:val="0"/>
          <w:spacing w:val="14"/>
          <w:kern w:val="0"/>
          <w:sz w:val="32"/>
          <w:szCs w:val="32"/>
        </w:rPr>
      </w:pPr>
      <w:r>
        <w:rPr>
          <w:rFonts w:hint="eastAsia" w:ascii="宋体" w:hAnsi="宋体" w:eastAsia="仿宋_GB2312"/>
          <w:snapToGrid w:val="0"/>
          <w:spacing w:val="14"/>
          <w:kern w:val="0"/>
          <w:sz w:val="32"/>
          <w:szCs w:val="32"/>
        </w:rPr>
        <w:t>（按从业人员所在省份的行政序列排序）</w:t>
      </w:r>
    </w:p>
    <w:tbl>
      <w:tblPr>
        <w:tblStyle w:val="4"/>
        <w:tblW w:w="81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315"/>
        <w:gridCol w:w="5926"/>
      </w:tblGrid>
      <w:tr w14:paraId="6B665C19">
        <w:trPr>
          <w:trHeight w:val="680" w:hRule="atLeast"/>
          <w:tblHeader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6DBA7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序号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56CA9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姓名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664CF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延续注册聘用单位</w:t>
            </w:r>
          </w:p>
        </w:tc>
      </w:tr>
      <w:tr w14:paraId="656CC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811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48D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宋亮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F03A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北京城建远东建设投资集团有限公司</w:t>
            </w:r>
          </w:p>
        </w:tc>
      </w:tr>
      <w:tr w14:paraId="15DBA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4ED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A93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陈慧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BA02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北京中交华安科技有限公司</w:t>
            </w:r>
          </w:p>
        </w:tc>
      </w:tr>
      <w:tr w14:paraId="75C50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F7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3F19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田洪庆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789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北京普莱克斯实用气体有限公司</w:t>
            </w:r>
          </w:p>
        </w:tc>
      </w:tr>
      <w:tr w14:paraId="785E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E60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14B9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罗颖慧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E46C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北京六建集团有限责任公司</w:t>
            </w:r>
          </w:p>
        </w:tc>
      </w:tr>
      <w:tr w14:paraId="5B39B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EA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CD9E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郭雩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FAA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北京中交华安科技有限公司</w:t>
            </w:r>
          </w:p>
        </w:tc>
      </w:tr>
      <w:tr w14:paraId="3ED9E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959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6204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刘清霞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59F5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北京中交华安科技有限公司</w:t>
            </w:r>
          </w:p>
        </w:tc>
      </w:tr>
      <w:tr w14:paraId="3C92B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62D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B45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周洪宾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B02A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康洁科技集团有限公司</w:t>
            </w:r>
          </w:p>
        </w:tc>
      </w:tr>
      <w:tr w14:paraId="4821B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00C11"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 w:colFirst="0" w:colLast="0"/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0027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王晓俊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547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江苏安吉汽车物流有限公司</w:t>
            </w:r>
          </w:p>
        </w:tc>
      </w:tr>
      <w:tr w14:paraId="2AA1A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56B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932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俞晨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B148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常州市公共交通集团有限责任公司</w:t>
            </w:r>
          </w:p>
        </w:tc>
      </w:tr>
      <w:tr w14:paraId="68679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7A7E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C9BF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时勇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416A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南京正道化工实业有限公司</w:t>
            </w:r>
          </w:p>
        </w:tc>
      </w:tr>
      <w:tr w14:paraId="68CD9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FE8D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2F1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丁治平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627C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江苏盐道运输有限公司</w:t>
            </w:r>
          </w:p>
        </w:tc>
      </w:tr>
      <w:tr w14:paraId="01ABE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F9B7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AB14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傅彦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24C1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浙江新安物流有限公司</w:t>
            </w:r>
          </w:p>
        </w:tc>
      </w:tr>
      <w:tr w14:paraId="7A2D7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4D32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493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陈永沧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599B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安徽正信科技有限公司</w:t>
            </w:r>
          </w:p>
        </w:tc>
      </w:tr>
      <w:tr w14:paraId="0C379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C52F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6B9B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牛清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27B3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安徽省公路工程建设监理有限责任公司</w:t>
            </w:r>
          </w:p>
        </w:tc>
      </w:tr>
      <w:tr w14:paraId="11B4B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41E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3568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王长君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B07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深圳市振惠通混凝土有限公司</w:t>
            </w:r>
          </w:p>
        </w:tc>
      </w:tr>
      <w:tr w14:paraId="3B480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A10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AC7B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邓建进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E7F7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深圳市新豪混凝土有限公司</w:t>
            </w:r>
          </w:p>
        </w:tc>
      </w:tr>
      <w:tr w14:paraId="1F3BA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98F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06D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王延才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BA5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清远兰光能源运输有限公司</w:t>
            </w:r>
          </w:p>
        </w:tc>
      </w:tr>
      <w:tr w14:paraId="62963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3B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AA1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王勇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067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川铁（宜宾）铁路有限责任公司</w:t>
            </w:r>
          </w:p>
        </w:tc>
      </w:tr>
      <w:tr w14:paraId="6AD9A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28D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983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田舒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7AF2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四川瀚茗建设有限公司</w:t>
            </w:r>
          </w:p>
        </w:tc>
      </w:tr>
      <w:tr w14:paraId="65922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CDB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CDAF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蒲忠诚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C5D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四川清木建筑工程有限公司</w:t>
            </w:r>
          </w:p>
        </w:tc>
      </w:tr>
      <w:tr w14:paraId="020B1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9D47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DC18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尧波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20A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峨眉山市第二汽车运输有限公司</w:t>
            </w:r>
          </w:p>
        </w:tc>
      </w:tr>
      <w:tr w14:paraId="00140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E38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F40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袁飞龙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790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四川省绵阳市通力汽车运输有限公司</w:t>
            </w:r>
          </w:p>
        </w:tc>
      </w:tr>
      <w:tr w14:paraId="55370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A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0F4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袁永东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59A4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中诚投建工集团有限公司</w:t>
            </w:r>
          </w:p>
        </w:tc>
      </w:tr>
      <w:tr w14:paraId="53298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1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A25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康毅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B01D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四川川交路桥有限责任公司</w:t>
            </w:r>
          </w:p>
        </w:tc>
      </w:tr>
      <w:tr w14:paraId="5C4E4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0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21A9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赵建东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51B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云南建投物流有限公司</w:t>
            </w:r>
          </w:p>
        </w:tc>
      </w:tr>
      <w:tr w14:paraId="59B70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3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7C1E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郭伟伟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6AE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甘肃省陇南市陇运汽车运输（集团）有限责任公司</w:t>
            </w:r>
          </w:p>
        </w:tc>
      </w:tr>
      <w:tr w14:paraId="74CDF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9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160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许斌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700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中卫市鑫启程检测技术有限公司</w:t>
            </w:r>
          </w:p>
        </w:tc>
      </w:tr>
      <w:tr w14:paraId="04E3B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C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7E0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樊欢欢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971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重庆市汽车运输（集团）有限责任公司一分公司</w:t>
            </w:r>
          </w:p>
        </w:tc>
      </w:tr>
      <w:tr w14:paraId="5946C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C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FF0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刘镇源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40B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重庆祥运物流有限公司</w:t>
            </w:r>
          </w:p>
        </w:tc>
      </w:tr>
      <w:tr w14:paraId="50947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2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F5C3CC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唐弟松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4BC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重庆公路运输（集团）有限公司零担运输分公司</w:t>
            </w:r>
          </w:p>
        </w:tc>
      </w:tr>
      <w:bookmarkEnd w:id="0"/>
    </w:tbl>
    <w:p w14:paraId="20FE0392">
      <w:pPr>
        <w:adjustRightInd w:val="0"/>
        <w:snapToGrid w:val="0"/>
        <w:spacing w:line="560" w:lineRule="exact"/>
        <w:jc w:val="center"/>
        <w:rPr>
          <w:rFonts w:ascii="宋体" w:hAnsi="宋体" w:eastAsia="仿宋_GB2312"/>
          <w:snapToGrid w:val="0"/>
          <w:spacing w:val="14"/>
          <w:kern w:val="0"/>
          <w:sz w:val="32"/>
          <w:szCs w:val="32"/>
        </w:rPr>
      </w:pPr>
    </w:p>
    <w:p w14:paraId="38907986">
      <w:pPr>
        <w:jc w:val="center"/>
        <w:rPr>
          <w:rFonts w:ascii="宋体" w:hAnsi="宋体"/>
          <w:sz w:val="24"/>
        </w:rPr>
      </w:pPr>
    </w:p>
    <w:p w14:paraId="1992DC7A"/>
    <w:p w14:paraId="32210325"/>
    <w:p w14:paraId="3C64D92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A679CB-9F4F-4805-AF2C-895590368C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A55C00A-97D5-49F3-A40E-6080BE3365C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C968629-6A61-46A4-93EA-0ECA8E60CD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C3B4478-BFD8-46A1-AD8C-0B060C5ECB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1378453"/>
    </w:sdtPr>
    <w:sdtContent>
      <w:p w14:paraId="766668F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53D3EC3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7A"/>
    <w:rsid w:val="000334DC"/>
    <w:rsid w:val="002B3072"/>
    <w:rsid w:val="00480863"/>
    <w:rsid w:val="00592167"/>
    <w:rsid w:val="005E626F"/>
    <w:rsid w:val="00631032"/>
    <w:rsid w:val="00A567BD"/>
    <w:rsid w:val="00B23A18"/>
    <w:rsid w:val="00B927C9"/>
    <w:rsid w:val="00BD3709"/>
    <w:rsid w:val="00C85231"/>
    <w:rsid w:val="00CD07B2"/>
    <w:rsid w:val="00D63C34"/>
    <w:rsid w:val="00E82C61"/>
    <w:rsid w:val="00EB6F7A"/>
    <w:rsid w:val="02476676"/>
    <w:rsid w:val="03027E23"/>
    <w:rsid w:val="0C1E53E2"/>
    <w:rsid w:val="0D907DC5"/>
    <w:rsid w:val="12386C7D"/>
    <w:rsid w:val="1AB958E3"/>
    <w:rsid w:val="2100305C"/>
    <w:rsid w:val="259A582D"/>
    <w:rsid w:val="2FC8743B"/>
    <w:rsid w:val="4A6B0CCD"/>
    <w:rsid w:val="62D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4441-9D0E-4559-B7DC-09F0F19C31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494</Words>
  <Characters>507</Characters>
  <Lines>9</Lines>
  <Paragraphs>2</Paragraphs>
  <TotalTime>1</TotalTime>
  <ScaleCrop>false</ScaleCrop>
  <LinksUpToDate>false</LinksUpToDate>
  <CharactersWithSpaces>507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2019-07-30T07:42:00Z</dcterms:created>
  <dc:creator> </dc:creator>
  <cp:lastModifiedBy>DELL</cp:lastModifiedBy>
  <dcterms:modified xsi:type="dcterms:W3CDTF">2025-10-07T13:56:17Z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eyJoZGlkIjoiMGQ3YWQ4ZjA0YTYwODdlZjhiZjUwNTJlNjEyNDUyNjQiLCJ1c2VySWQiOiIzNjkzMTg2MjkifQ==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9A07A0AFB5AA4426AC4172B2AC4863CA_13</vt:lpwstr>
  </property>
</Properties>
</file>